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KOMPETENSIJABATAN</w:t>
      </w:r>
    </w:p>
    <w:tbl>
      <w:tblPr>
        <w:tblStyle w:val="TableGrid1"/>
        <w:tblW w:w="1022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"/>
        <w:gridCol w:w="2338"/>
        <w:gridCol w:w="479"/>
        <w:gridCol w:w="121"/>
        <w:gridCol w:w="226"/>
        <w:gridCol w:w="153"/>
        <w:gridCol w:w="615"/>
        <w:gridCol w:w="152"/>
        <w:gridCol w:w="1837"/>
        <w:gridCol w:w="1198"/>
        <w:gridCol w:w="1064"/>
        <w:gridCol w:w="1211"/>
        <w:gridCol w:w="42"/>
        <w:gridCol w:w="492"/>
        <w:gridCol w:w="259"/>
      </w:tblGrid>
      <w:tr w:rsidR="00394E8F" w:rsidRPr="00394E8F" w:rsidTr="00597023">
        <w:trPr>
          <w:gridAfter w:val="1"/>
          <w:wAfter w:w="258" w:type="dxa"/>
          <w:trHeight w:val="326"/>
        </w:trPr>
        <w:tc>
          <w:tcPr>
            <w:tcW w:w="2855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500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611" w:type="dxa"/>
            <w:gridSpan w:val="8"/>
          </w:tcPr>
          <w:p w:rsidR="00394E8F" w:rsidRPr="008A54C3" w:rsidRDefault="00597023" w:rsidP="00597023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Kepala Bagian </w:t>
            </w:r>
            <w:r w:rsidR="0077526E" w:rsidRPr="0077526E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BUMD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&amp; BLUD</w:t>
            </w:r>
          </w:p>
        </w:tc>
      </w:tr>
      <w:tr w:rsidR="00394E8F" w:rsidRPr="00394E8F" w:rsidTr="00597023">
        <w:trPr>
          <w:gridAfter w:val="1"/>
          <w:wAfter w:w="258" w:type="dxa"/>
          <w:trHeight w:val="264"/>
        </w:trPr>
        <w:tc>
          <w:tcPr>
            <w:tcW w:w="2855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500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611" w:type="dxa"/>
            <w:gridSpan w:val="8"/>
          </w:tcPr>
          <w:p w:rsidR="00394E8F" w:rsidRPr="00AD4145" w:rsidRDefault="009E68E6" w:rsidP="00AD4145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9E68E6">
              <w:rPr>
                <w:rFonts w:ascii="Arial" w:eastAsia="Calibri" w:hAnsi="Arial" w:cs="Arial"/>
                <w:noProof/>
                <w:sz w:val="24"/>
              </w:rPr>
              <w:t>Administrasi</w:t>
            </w:r>
          </w:p>
        </w:tc>
      </w:tr>
      <w:tr w:rsidR="00394E8F" w:rsidRPr="00394E8F" w:rsidTr="00597023">
        <w:trPr>
          <w:gridAfter w:val="1"/>
          <w:wAfter w:w="258" w:type="dxa"/>
          <w:trHeight w:val="282"/>
        </w:trPr>
        <w:tc>
          <w:tcPr>
            <w:tcW w:w="2855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500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611" w:type="dxa"/>
            <w:gridSpan w:val="8"/>
          </w:tcPr>
          <w:p w:rsidR="00394E8F" w:rsidRPr="008A54C3" w:rsidRDefault="00C15FA8" w:rsidP="00597023">
            <w:pPr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C15FA8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r w:rsidR="00144C60"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 w:rsidR="00144C60"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 w:rsidR="00144C60">
              <w:rPr>
                <w:rFonts w:ascii="Arial" w:eastAsia="Calibri" w:hAnsi="Arial" w:cs="Arial"/>
                <w:sz w:val="24"/>
                <w:lang w:val="en-US"/>
              </w:rPr>
              <w:t>B</w:t>
            </w:r>
            <w:r w:rsidR="0077526E" w:rsidRPr="0077526E">
              <w:rPr>
                <w:rFonts w:ascii="Arial" w:eastAsia="Calibri" w:hAnsi="Arial" w:cs="Arial"/>
                <w:sz w:val="24"/>
                <w:lang w:val="en-US"/>
              </w:rPr>
              <w:t>idang</w:t>
            </w:r>
            <w:proofErr w:type="spellEnd"/>
            <w:r w:rsidR="002A6477">
              <w:rPr>
                <w:rFonts w:ascii="Arial" w:eastAsia="Calibri" w:hAnsi="Arial" w:cs="Arial"/>
                <w:sz w:val="24"/>
              </w:rPr>
              <w:t xml:space="preserve">  </w:t>
            </w:r>
            <w:proofErr w:type="spellStart"/>
            <w:r w:rsidR="0077526E" w:rsidRPr="0077526E">
              <w:rPr>
                <w:rFonts w:ascii="Arial" w:eastAsia="Calibri" w:hAnsi="Arial" w:cs="Arial"/>
                <w:sz w:val="24"/>
                <w:lang w:val="en-US"/>
              </w:rPr>
              <w:t>Perekonomian</w:t>
            </w:r>
            <w:proofErr w:type="spellEnd"/>
          </w:p>
        </w:tc>
      </w:tr>
      <w:tr w:rsidR="00394E8F" w:rsidRPr="00394E8F" w:rsidTr="00597023">
        <w:trPr>
          <w:gridAfter w:val="1"/>
          <w:wAfter w:w="258" w:type="dxa"/>
          <w:trHeight w:val="285"/>
        </w:trPr>
        <w:tc>
          <w:tcPr>
            <w:tcW w:w="2855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500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611" w:type="dxa"/>
            <w:gridSpan w:val="8"/>
          </w:tcPr>
          <w:p w:rsidR="009E68E6" w:rsidRDefault="00156F93" w:rsidP="00C15FA8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156F93" w:rsidRPr="00C9625C" w:rsidRDefault="00156F93" w:rsidP="00C15FA8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53"/>
        </w:trPr>
        <w:tc>
          <w:tcPr>
            <w:tcW w:w="10186" w:type="dxa"/>
            <w:gridSpan w:val="14"/>
            <w:shd w:val="clear" w:color="auto" w:fill="548DD4" w:themeFill="text2" w:themeFillTint="99"/>
            <w:vAlign w:val="center"/>
          </w:tcPr>
          <w:p w:rsidR="00394E8F" w:rsidRPr="00C15FA8" w:rsidRDefault="00C15FA8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ADMINISTRATOR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53"/>
        </w:trPr>
        <w:tc>
          <w:tcPr>
            <w:tcW w:w="10186" w:type="dxa"/>
            <w:gridSpan w:val="14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967D55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6"/>
        </w:trPr>
        <w:tc>
          <w:tcPr>
            <w:tcW w:w="10186" w:type="dxa"/>
            <w:gridSpan w:val="14"/>
          </w:tcPr>
          <w:p w:rsidR="00967D55" w:rsidRPr="00EE429F" w:rsidRDefault="008D2ED0" w:rsidP="008D2ED0">
            <w:pPr>
              <w:autoSpaceDE w:val="0"/>
              <w:autoSpaceDN w:val="0"/>
              <w:adjustRightInd w:val="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8D2ED0">
              <w:rPr>
                <w:rFonts w:ascii="Arial" w:hAnsi="Arial" w:cs="Arial"/>
                <w:sz w:val="24"/>
                <w:szCs w:val="24"/>
              </w:rPr>
              <w:t>Melaksanakan penyiapan bahan pengoordinasian perumusan kebijakan daerah, pengoordinasian pelaksanaan tugas perangkat daerah,pemantauan dan evaluasi pelaksanaan kebijakan daerah di bidang badan usaha milik daerah jasa keuangan, badan usaha milik daerah aneka</w:t>
            </w:r>
            <w:r>
              <w:rPr>
                <w:rFonts w:ascii="Arial" w:hAnsi="Arial" w:cs="Arial"/>
                <w:sz w:val="24"/>
                <w:szCs w:val="24"/>
              </w:rPr>
              <w:t xml:space="preserve"> u</w:t>
            </w:r>
            <w:r w:rsidRPr="008D2ED0">
              <w:rPr>
                <w:rFonts w:ascii="Arial" w:hAnsi="Arial" w:cs="Arial"/>
                <w:sz w:val="24"/>
                <w:szCs w:val="24"/>
              </w:rPr>
              <w:t>saha lainnya, badan layanan umum daerah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22"/>
        </w:trPr>
        <w:tc>
          <w:tcPr>
            <w:tcW w:w="10186" w:type="dxa"/>
            <w:gridSpan w:val="14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2938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993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198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266" w:type="dxa"/>
            <w:gridSpan w:val="6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10186" w:type="dxa"/>
            <w:gridSpan w:val="14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994" w:type="dxa"/>
            <w:gridSpan w:val="3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Mampu memastikan,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menanamkan keyakinan bersama agar anggota yang</w:t>
            </w:r>
          </w:p>
          <w:p w:rsidR="00394E8F" w:rsidRPr="00394E8F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dipimpin ber</w:t>
            </w:r>
            <w:r>
              <w:rPr>
                <w:rFonts w:ascii="Arial" w:eastAsia="Calibri" w:hAnsi="Arial" w:cs="Arial"/>
                <w:sz w:val="24"/>
              </w:rPr>
              <w:t>tindak sesuai nilai, norma, danetika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organisasi, dalam lingkup formal</w:t>
            </w:r>
          </w:p>
        </w:tc>
        <w:tc>
          <w:tcPr>
            <w:tcW w:w="4266" w:type="dxa"/>
            <w:gridSpan w:val="6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 xml:space="preserve">Memastikan anggota yang dipimpin bertindak      sesuai dengan nilai, norma, dan etika organisasi dalam segala situasi </w:t>
            </w:r>
            <w:bookmarkStart w:id="0" w:name="_GoBack"/>
            <w:bookmarkEnd w:id="0"/>
            <w:r w:rsidRPr="009E68E6">
              <w:rPr>
                <w:rFonts w:ascii="Arial" w:eastAsia="Calibri" w:hAnsi="Arial" w:cs="Arial"/>
                <w:sz w:val="24"/>
              </w:rPr>
              <w:t>dan kondisi.</w:t>
            </w: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Mampu untuk memberi apresiasi dan teguran bagi anggota yang dipimpin agar bertindak selaras dengan nilai, norma, dan etika organisasi dalam segala situasi dan kondisi.</w:t>
            </w:r>
          </w:p>
          <w:p w:rsidR="00394E8F" w:rsidRPr="009E68E6" w:rsidRDefault="009E68E6" w:rsidP="00F928AD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Melakukan monitoring dan evaluasi terhadap penerapan sikap integritas di dalam unit kerja yang dipimpin.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994" w:type="dxa"/>
            <w:gridSpan w:val="3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Efektif membangun tim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kerja untuk peningkatan</w:t>
            </w:r>
          </w:p>
          <w:p w:rsidR="00394E8F" w:rsidRPr="00394E8F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kinerja organisasi</w:t>
            </w:r>
          </w:p>
        </w:tc>
        <w:tc>
          <w:tcPr>
            <w:tcW w:w="4266" w:type="dxa"/>
            <w:gridSpan w:val="6"/>
          </w:tcPr>
          <w:p w:rsidR="009E68E6" w:rsidRPr="009E68E6" w:rsidRDefault="009E68E6" w:rsidP="00F928AD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Melihat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kekuatan/kelemahan anggota tim, membentuk tim yang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tepat,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mengantisipasi kemungkinan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 xml:space="preserve">hambatan, dan mencari solusi yangoptimal;                                                                          </w:t>
            </w: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Mengupayakan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dan mengutamakan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pengambilan keputusan berdasarkan usulan-usulan anggota tim/kelompok, bernegosiasi secara efektif untuk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upaya penyelesaikan pekerjaan yang menjadi target kinerja kelompok dan/atau unit kerja;</w:t>
            </w:r>
          </w:p>
          <w:p w:rsidR="00394E8F" w:rsidRPr="009E68E6" w:rsidRDefault="009E68E6" w:rsidP="00F928AD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Membangun aliansi dengan para pemangku kepentingan dalam rangka mendukung penyelesaian target kerja kelompok.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994" w:type="dxa"/>
            <w:gridSpan w:val="3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Mampu mengemukakan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pemikiran multidimensi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secara lisan dan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 xml:space="preserve">tertulis untuk </w:t>
            </w:r>
            <w:r w:rsidRPr="009E68E6">
              <w:rPr>
                <w:rFonts w:ascii="Arial" w:eastAsia="Calibri" w:hAnsi="Arial" w:cs="Arial"/>
                <w:sz w:val="24"/>
              </w:rPr>
              <w:lastRenderedPageBreak/>
              <w:t>mendorong kesepakatan dengan tujuan meningkatkan</w:t>
            </w:r>
          </w:p>
          <w:p w:rsidR="00394E8F" w:rsidRPr="00394E8F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kinerja secara keseluruhan</w:t>
            </w:r>
          </w:p>
        </w:tc>
        <w:tc>
          <w:tcPr>
            <w:tcW w:w="4266" w:type="dxa"/>
            <w:gridSpan w:val="6"/>
          </w:tcPr>
          <w:p w:rsidR="009E68E6" w:rsidRPr="009E68E6" w:rsidRDefault="009E68E6" w:rsidP="00F928A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lastRenderedPageBreak/>
              <w:t>Menyampaikan suatu informasi yang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sensitif/rumit dengan cara penyampaian dan kondisi yang tepat, sehingga dapat dipahami dan diterima oleh pihak lain;</w:t>
            </w: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 xml:space="preserve">Menyederhanakan topik yang </w:t>
            </w:r>
            <w:r w:rsidRPr="009E68E6">
              <w:rPr>
                <w:rFonts w:ascii="Arial" w:eastAsia="Calibri" w:hAnsi="Arial" w:cs="Arial"/>
                <w:sz w:val="24"/>
              </w:rPr>
              <w:lastRenderedPageBreak/>
              <w:t>rumit dan sensitif sehingga lebih mudah dipahami dan diterima orang lain;</w:t>
            </w:r>
          </w:p>
          <w:p w:rsidR="00394E8F" w:rsidRPr="00366969" w:rsidRDefault="009E68E6" w:rsidP="00F928A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Membuat laporan tahunan/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periodik/naskah/dokumen/proposal yang kompleks; Membuat surat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resmi yang sistematis dan tidak menimbulkan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pemahaman yang</w:t>
            </w:r>
            <w:r w:rsidR="00FA7BF0">
              <w:rPr>
                <w:rFonts w:ascii="Arial" w:eastAsia="Calibri" w:hAnsi="Arial" w:cs="Arial"/>
                <w:sz w:val="24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berbeda; membuat proposal yang rinci dan lengkap;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994" w:type="dxa"/>
            <w:gridSpan w:val="3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Menetapkan target kerja yang menantang bagi unit kerja, memberi apresiasi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dan teguran untuk mendorong kinerja</w:t>
            </w:r>
          </w:p>
        </w:tc>
        <w:tc>
          <w:tcPr>
            <w:tcW w:w="4266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Menetapkan target kinerja unit yang lebih tinggi dari target yang ditetapkan organisasi;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Memberikan apresiasi dan teguran untuk mendorong pencapaian hasil unit kerjanya;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Mengembangkan metode kerja yang lebih efektif dan efisien untuk mencapai target kerja unitnya.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994" w:type="dxa"/>
            <w:gridSpan w:val="3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Mampu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memanfaatkan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kekuatan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kelompok serta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memperbaiki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standar pelayanan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publik di lingkup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unit kerja</w:t>
            </w:r>
          </w:p>
        </w:tc>
        <w:tc>
          <w:tcPr>
            <w:tcW w:w="4266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Memahami, mendeskripsikan pengaruh dan hubungan/kekuatan kelompok yang sedangberjalan di organisasi (aliansi atau persaingan),dan dampaknya terhadap unit kerja untukmenjalankan tugas pemerintahan secara profesional dan netral, tidak memihak;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Menggunakan keterampilan dan pemahaman lintas organisasi untuk secara efektif memfasilitasi kebutuhan kelompok yang lebih besar dengan cara-cara yang mengikuti standar objektif, transparan, profesional, sehingga tidak merugikan para pihak di lingkup pelayanan publik unit kerjanya;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Mengimplementasikan cara-cara yang efektif untuk memantau dan mengevaluasi masalah yangdihadapi pemangku kepentingan/masyarakatserta mengantisipasi kebutuhan mereka saatmenjalankan tugas pelayanan publik di unitkerjanya.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F928AD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994" w:type="dxa"/>
            <w:gridSpan w:val="3"/>
          </w:tcPr>
          <w:p w:rsidR="00394E8F" w:rsidRPr="00366969" w:rsidRDefault="00366969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394E8F" w:rsidRPr="00394E8F" w:rsidRDefault="00366969" w:rsidP="00394E8F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Memberikan umpan balik, membimbing</w:t>
            </w:r>
          </w:p>
        </w:tc>
        <w:tc>
          <w:tcPr>
            <w:tcW w:w="4266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Memberikan tugas-tugas yang menantang pada bawahan sebagai media belajar untukmengembangkan kemampuannya;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 xml:space="preserve">Mengamati bawahan dalam mengerjakan tugasnya dan memberikan umpan balik yang objektif dan jujur; melakukan </w:t>
            </w:r>
            <w:r w:rsidRPr="00366969">
              <w:rPr>
                <w:rFonts w:ascii="Arial" w:eastAsia="Calibri" w:hAnsi="Arial" w:cs="Arial"/>
                <w:sz w:val="24"/>
              </w:rPr>
              <w:lastRenderedPageBreak/>
              <w:t>diskusi denganbawahan untuk memberikan bimbingan dan umpan balik yang berguna bagi bawahan;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Mendorong kepercayaan diri bawahan; memberikan kepercayaan penuh pada bawahan untuk mengerjakan tugas dengan caranya sendiri; memberi kesempatan dan membantu bawahan menemukan peluang untuk berkembang.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F928AD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994" w:type="dxa"/>
            <w:gridSpan w:val="3"/>
          </w:tcPr>
          <w:p w:rsidR="00394E8F" w:rsidRPr="00366969" w:rsidRDefault="00366969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Membantu orang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lain mengikuti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perubahan,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mengantisipasi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perubahan secara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tepat</w:t>
            </w:r>
          </w:p>
        </w:tc>
        <w:tc>
          <w:tcPr>
            <w:tcW w:w="4266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Membantu orang lain dalam melakukan perubahan;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Menyesuaikan prioritas kerja secara berulang-ulang jika diperlukan;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Mengantisipasi perubahan yang dibutuhkan oleh unit kerjanya secara tepat. Memberikan solusi efektif terhadap masalah yang ditimbulkan oleh adanya perubahan.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2938" w:type="dxa"/>
            <w:gridSpan w:val="3"/>
          </w:tcPr>
          <w:p w:rsidR="00394E8F" w:rsidRPr="00394E8F" w:rsidRDefault="00394E8F" w:rsidP="00F928AD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994" w:type="dxa"/>
            <w:gridSpan w:val="3"/>
          </w:tcPr>
          <w:p w:rsidR="00394E8F" w:rsidRPr="00366969" w:rsidRDefault="00366969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8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Membandingkan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berbagai alternatif,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menyeimbangkan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risiko keberhasilan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dalam implementasi</w:t>
            </w:r>
          </w:p>
        </w:tc>
        <w:tc>
          <w:tcPr>
            <w:tcW w:w="4266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Membandingkan berbagai alternatif tindakan dan implikasinya,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Memilih alternatif solusi yang terbaik, membuat keputusan operasional mengacu pada alternatif solusi terbaik yang didasarkan pada analisis data yang sistematis, seksama, mengikuti prinsip kehati-hatian.</w:t>
            </w:r>
          </w:p>
          <w:p w:rsidR="00A53F2C" w:rsidRPr="00F928AD" w:rsidRDefault="00366969" w:rsidP="00F928AD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Menyeimbangkan antara kemungkinan risiko dan keberhasilan dalam implementasinya.</w:t>
            </w:r>
          </w:p>
          <w:p w:rsidR="00F928AD" w:rsidRPr="00F928AD" w:rsidRDefault="00F928AD" w:rsidP="00F928A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0"/>
        </w:trPr>
        <w:tc>
          <w:tcPr>
            <w:tcW w:w="10186" w:type="dxa"/>
            <w:gridSpan w:val="14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3164" w:type="dxa"/>
            <w:gridSpan w:val="4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767" w:type="dxa"/>
            <w:gridSpan w:val="2"/>
          </w:tcPr>
          <w:p w:rsidR="00394E8F" w:rsidRPr="00366969" w:rsidRDefault="00366969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989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Mempromosikan,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mengembangkan sikap toleransi dan persatuan</w:t>
            </w:r>
          </w:p>
        </w:tc>
        <w:tc>
          <w:tcPr>
            <w:tcW w:w="4266" w:type="dxa"/>
            <w:gridSpan w:val="6"/>
          </w:tcPr>
          <w:p w:rsidR="00C925A7" w:rsidRPr="00C925A7" w:rsidRDefault="00366969" w:rsidP="00F928A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C925A7">
              <w:rPr>
                <w:rFonts w:ascii="Arial" w:eastAsia="Calibri" w:hAnsi="Arial" w:cs="Arial"/>
                <w:sz w:val="24"/>
              </w:rPr>
              <w:t>Mempromosikan sikap menghargai perbedaan di antara orang-orang yang mendorong toleransi dan keterbukaan.</w:t>
            </w:r>
          </w:p>
          <w:p w:rsidR="00C925A7" w:rsidRPr="00C925A7" w:rsidRDefault="00366969" w:rsidP="00F928A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C925A7">
              <w:rPr>
                <w:rFonts w:ascii="Arial" w:eastAsia="Calibri" w:hAnsi="Arial" w:cs="Arial"/>
                <w:sz w:val="24"/>
              </w:rPr>
              <w:t>Melakukan pemetaan sosial di masyarakat sehingga dapat memberikan respon yang sesuai dengan budaya yang berlaku. Mengidentifikasi potensi kesalah-pahaman yang diakibatkan adanyakeragaman budaya yang ada</w:t>
            </w:r>
          </w:p>
          <w:p w:rsidR="00394E8F" w:rsidRPr="00C925A7" w:rsidRDefault="00366969" w:rsidP="00F928A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C925A7">
              <w:rPr>
                <w:rFonts w:ascii="Arial" w:eastAsia="Calibri" w:hAnsi="Arial" w:cs="Arial"/>
                <w:sz w:val="24"/>
              </w:rPr>
              <w:t xml:space="preserve">Menjadi mediator untuk menyelesaikan konflik atau mengurangi dampak negatif dari </w:t>
            </w:r>
            <w:r w:rsidRPr="00C925A7">
              <w:rPr>
                <w:rFonts w:ascii="Arial" w:eastAsia="Calibri" w:hAnsi="Arial" w:cs="Arial"/>
                <w:sz w:val="24"/>
              </w:rPr>
              <w:lastRenderedPageBreak/>
              <w:t>konflik atau potensi konflik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9"/>
        </w:trPr>
        <w:tc>
          <w:tcPr>
            <w:tcW w:w="10186" w:type="dxa"/>
            <w:gridSpan w:val="14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lastRenderedPageBreak/>
              <w:t>C. Teknis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3164" w:type="dxa"/>
            <w:gridSpan w:val="4"/>
          </w:tcPr>
          <w:p w:rsidR="00394E8F" w:rsidRPr="00FE4006" w:rsidRDefault="00E40D88" w:rsidP="00F928AD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="00EB4AC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="00FA7BF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Daerah</w:t>
            </w:r>
          </w:p>
        </w:tc>
        <w:tc>
          <w:tcPr>
            <w:tcW w:w="767" w:type="dxa"/>
            <w:gridSpan w:val="2"/>
          </w:tcPr>
          <w:p w:rsidR="00394E8F" w:rsidRPr="00CA53AF" w:rsidRDefault="00E40D88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9" w:type="dxa"/>
            <w:gridSpan w:val="2"/>
          </w:tcPr>
          <w:p w:rsidR="00394E8F" w:rsidRPr="00CA53AF" w:rsidRDefault="0077526E" w:rsidP="00F928AD">
            <w:pPr>
              <w:shd w:val="clear" w:color="auto" w:fill="FFFFFF"/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menyelenggarakan advokasi kebijakan otonomi daerah</w:t>
            </w:r>
          </w:p>
        </w:tc>
        <w:tc>
          <w:tcPr>
            <w:tcW w:w="4266" w:type="dxa"/>
            <w:gridSpan w:val="6"/>
          </w:tcPr>
          <w:p w:rsidR="0077526E" w:rsidRPr="0077526E" w:rsidRDefault="0077526E" w:rsidP="0077526E">
            <w:pPr>
              <w:pStyle w:val="ListParagraph"/>
              <w:numPr>
                <w:ilvl w:val="1"/>
                <w:numId w:val="14"/>
              </w:numPr>
              <w:spacing w:before="120"/>
              <w:ind w:left="516" w:hanging="5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menyusun instrumen, materi, dan kelengkapan pelaksanaan advokasi kebijakan otonomi daerah.</w:t>
            </w:r>
          </w:p>
          <w:p w:rsidR="0077526E" w:rsidRPr="0077526E" w:rsidRDefault="0077526E" w:rsidP="0077526E">
            <w:pPr>
              <w:pStyle w:val="ListParagraph"/>
              <w:numPr>
                <w:ilvl w:val="1"/>
                <w:numId w:val="14"/>
              </w:numPr>
              <w:spacing w:before="120"/>
              <w:ind w:left="516" w:hanging="5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mengembangkan serta menjalankan strategi atau intervensi advokasi dalam mengatasi hambatan sistemik dan resistensi pemangku kepentingan dalam menerapkan kebijakan otonomi daerah.</w:t>
            </w:r>
          </w:p>
          <w:p w:rsidR="00394E8F" w:rsidRPr="00E40D88" w:rsidRDefault="0077526E" w:rsidP="0077526E">
            <w:pPr>
              <w:pStyle w:val="ListParagraph"/>
              <w:numPr>
                <w:ilvl w:val="1"/>
                <w:numId w:val="14"/>
              </w:numPr>
              <w:shd w:val="clear" w:color="auto" w:fill="FFFFFF"/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mengimplementasikan strategi advokasi dengan target dan waktu yang terukur dan terencana dengan mendapatkan hasil sesuai yang diharapkan,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3164" w:type="dxa"/>
            <w:gridSpan w:val="4"/>
          </w:tcPr>
          <w:p w:rsidR="00394E8F" w:rsidRPr="00FE4006" w:rsidRDefault="0077526E" w:rsidP="0077526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77526E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="00FA7BF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77526E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="00FA7BF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77526E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Pr="0077526E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="00FA7BF0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FA7BF0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dan</w:t>
            </w:r>
            <w:proofErr w:type="spellEnd"/>
            <w:r w:rsidR="00FA7BF0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BLUD</w:t>
            </w:r>
          </w:p>
        </w:tc>
        <w:tc>
          <w:tcPr>
            <w:tcW w:w="767" w:type="dxa"/>
            <w:gridSpan w:val="2"/>
          </w:tcPr>
          <w:p w:rsidR="00394E8F" w:rsidRPr="00CA53AF" w:rsidRDefault="0077526E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9" w:type="dxa"/>
            <w:gridSpan w:val="2"/>
          </w:tcPr>
          <w:p w:rsidR="00394E8F" w:rsidRPr="00CA53AF" w:rsidRDefault="0077526E" w:rsidP="00F928AD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sz w:val="24"/>
                <w:szCs w:val="24"/>
              </w:rPr>
              <w:t xml:space="preserve">Mampu menyelenggarakan advokasi kebijakan bidang </w:t>
            </w:r>
            <w:r w:rsidR="00FA7BF0">
              <w:rPr>
                <w:rFonts w:ascii="Arial" w:eastAsia="Calibri" w:hAnsi="Arial" w:cs="Arial"/>
                <w:sz w:val="24"/>
                <w:szCs w:val="24"/>
              </w:rPr>
              <w:t>BUMD dan BLUD</w:t>
            </w:r>
            <w:r w:rsidRPr="0077526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4266" w:type="dxa"/>
            <w:gridSpan w:val="6"/>
          </w:tcPr>
          <w:p w:rsidR="0077526E" w:rsidRPr="0077526E" w:rsidRDefault="0077526E" w:rsidP="0077526E">
            <w:pPr>
              <w:pStyle w:val="ListParagraph"/>
              <w:numPr>
                <w:ilvl w:val="1"/>
                <w:numId w:val="15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instrumen, materi, dan kelengkapan pelaksanaan advokasi kebijakan bidang </w:t>
            </w:r>
            <w:r w:rsidR="00FA7BF0">
              <w:rPr>
                <w:rFonts w:ascii="Arial" w:eastAsia="Calibri" w:hAnsi="Arial" w:cs="Arial"/>
                <w:iCs/>
                <w:sz w:val="24"/>
                <w:szCs w:val="24"/>
              </w:rPr>
              <w:t>BUMD dan BLUD</w:t>
            </w:r>
            <w:r w:rsidRPr="0077526E">
              <w:rPr>
                <w:rFonts w:ascii="Arial" w:eastAsia="Calibri" w:hAnsi="Arial" w:cs="Arial"/>
                <w:iCs/>
                <w:sz w:val="24"/>
                <w:szCs w:val="24"/>
              </w:rPr>
              <w:t>.</w:t>
            </w:r>
          </w:p>
          <w:p w:rsidR="0077526E" w:rsidRPr="0077526E" w:rsidRDefault="0077526E" w:rsidP="0077526E">
            <w:pPr>
              <w:pStyle w:val="ListParagraph"/>
              <w:numPr>
                <w:ilvl w:val="1"/>
                <w:numId w:val="15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iCs/>
                <w:sz w:val="24"/>
                <w:szCs w:val="24"/>
              </w:rPr>
              <w:t>Mampu mengembangkan serta menjalankan strategi atau intervensi advokasi dalam mengatasi hambatan sistemik dan resistensi pemangku kepentingan dalam menerapkan keb</w:t>
            </w:r>
            <w:r>
              <w:rPr>
                <w:rFonts w:ascii="Arial" w:eastAsia="Calibri" w:hAnsi="Arial" w:cs="Arial"/>
                <w:iCs/>
                <w:sz w:val="24"/>
                <w:szCs w:val="24"/>
              </w:rPr>
              <w:t xml:space="preserve">ijakan bidang </w:t>
            </w:r>
            <w:r w:rsidR="00FA7BF0">
              <w:rPr>
                <w:rFonts w:ascii="Arial" w:eastAsia="Calibri" w:hAnsi="Arial" w:cs="Arial"/>
                <w:iCs/>
                <w:sz w:val="24"/>
                <w:szCs w:val="24"/>
              </w:rPr>
              <w:t>BUMD dan BLUD</w:t>
            </w:r>
          </w:p>
          <w:p w:rsidR="00394E8F" w:rsidRPr="0077526E" w:rsidRDefault="0077526E" w:rsidP="0077526E">
            <w:pPr>
              <w:pStyle w:val="ListParagraph"/>
              <w:numPr>
                <w:ilvl w:val="1"/>
                <w:numId w:val="15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iCs/>
                <w:sz w:val="24"/>
                <w:szCs w:val="24"/>
              </w:rPr>
              <w:t>Mampu mengimplementasikan strategi advokasi dengan target dan waktu yang terukur dan terencana dengan mendapatkan hasil sesuai yang diharapkan.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</w:trPr>
        <w:tc>
          <w:tcPr>
            <w:tcW w:w="3164" w:type="dxa"/>
            <w:gridSpan w:val="4"/>
          </w:tcPr>
          <w:p w:rsidR="00394E8F" w:rsidRPr="00FE4006" w:rsidRDefault="0077526E" w:rsidP="0077526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PenyusunanKebijakan</w:t>
            </w:r>
            <w:proofErr w:type="spellEnd"/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="00FA7BF0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BUMD </w:t>
            </w:r>
            <w:proofErr w:type="spellStart"/>
            <w:r w:rsidR="00FA7BF0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="00FA7BF0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BLUD</w:t>
            </w:r>
          </w:p>
        </w:tc>
        <w:tc>
          <w:tcPr>
            <w:tcW w:w="767" w:type="dxa"/>
            <w:gridSpan w:val="2"/>
          </w:tcPr>
          <w:p w:rsidR="00394E8F" w:rsidRPr="00CA53AF" w:rsidRDefault="0077526E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9" w:type="dxa"/>
            <w:gridSpan w:val="2"/>
          </w:tcPr>
          <w:p w:rsidR="00394E8F" w:rsidRPr="00CA53AF" w:rsidRDefault="0077526E" w:rsidP="00F928AD">
            <w:pPr>
              <w:spacing w:before="120" w:after="120"/>
              <w:contextualSpacing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membimbing pelaksanaan kebijakan </w:t>
            </w:r>
            <w:r w:rsidR="00FA7BF0">
              <w:rPr>
                <w:rFonts w:ascii="Arial" w:eastAsia="Calibri" w:hAnsi="Arial" w:cs="Arial"/>
                <w:color w:val="000000"/>
                <w:sz w:val="24"/>
                <w:szCs w:val="24"/>
              </w:rPr>
              <w:t>BUMD dan BLUD</w:t>
            </w:r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dalam rangka pembinaan BUMD;</w:t>
            </w:r>
          </w:p>
        </w:tc>
        <w:tc>
          <w:tcPr>
            <w:tcW w:w="4266" w:type="dxa"/>
            <w:gridSpan w:val="6"/>
          </w:tcPr>
          <w:p w:rsidR="0077526E" w:rsidRPr="0077526E" w:rsidRDefault="0077526E" w:rsidP="0077526E">
            <w:pPr>
              <w:pStyle w:val="ListParagraph"/>
              <w:numPr>
                <w:ilvl w:val="1"/>
                <w:numId w:val="16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/m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erancang instrumen identifikasi</w:t>
            </w:r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</w:rPr>
              <w:t>, pengumpulan, pengolahan, penyajian pelaksanaan pembinaan BUMD;</w:t>
            </w:r>
          </w:p>
          <w:p w:rsidR="0077526E" w:rsidRPr="0077526E" w:rsidRDefault="0077526E" w:rsidP="0077526E">
            <w:pPr>
              <w:pStyle w:val="ListParagraph"/>
              <w:numPr>
                <w:ilvl w:val="1"/>
                <w:numId w:val="16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mensosialisasikan dan memberikan bimbingan, kepada pegawai di lingkungannya dalam melaksanakan pembinaan BUMD;</w:t>
            </w:r>
          </w:p>
          <w:p w:rsidR="00394E8F" w:rsidRPr="00E40D88" w:rsidRDefault="0077526E" w:rsidP="0077526E">
            <w:pPr>
              <w:pStyle w:val="ListParagraph"/>
              <w:numPr>
                <w:ilvl w:val="1"/>
                <w:numId w:val="16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7526E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memecahkan masalah teknis operasional yang timbul dan mengambil keputusan dalam pelaksanaan pembinaan BUMD.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10186" w:type="dxa"/>
            <w:gridSpan w:val="14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4084" w:type="dxa"/>
            <w:gridSpan w:val="7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0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3067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4084" w:type="dxa"/>
            <w:gridSpan w:val="7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79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2338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F928AD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Pendidikan </w:t>
            </w:r>
          </w:p>
        </w:tc>
        <w:tc>
          <w:tcPr>
            <w:tcW w:w="1746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10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317CB" w:rsidRDefault="0044100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441000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Sarjana (S-1) atau Diploma IV</w:t>
            </w:r>
          </w:p>
        </w:tc>
      </w:tr>
      <w:tr w:rsidR="00F928AD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2338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F928AD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746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8D2ED0">
            <w:pPr>
              <w:spacing w:before="120" w:after="120"/>
              <w:ind w:left="211" w:hanging="211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10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144C60" w:rsidRDefault="00144C60" w:rsidP="00144C60">
            <w:pPr>
              <w:spacing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S-1/D-IV</w:t>
            </w:r>
            <w:r w:rsidRPr="00144C60">
              <w:rPr>
                <w:rFonts w:ascii="Arial" w:hAnsi="Arial" w:cs="Arial"/>
                <w:sz w:val="24"/>
                <w:szCs w:val="24"/>
              </w:rPr>
              <w:t>(SARJANA)/Manajemen,S-1/D-IV (SARJANA)/Akuntansi</w:t>
            </w:r>
          </w:p>
        </w:tc>
      </w:tr>
      <w:tr w:rsidR="00F928AD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737"/>
        </w:trPr>
        <w:tc>
          <w:tcPr>
            <w:tcW w:w="2338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746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0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AA53B4" w:rsidRDefault="00F928AD" w:rsidP="00AA1EE3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III</w:t>
            </w:r>
          </w:p>
          <w:p w:rsidR="00F928AD" w:rsidRPr="00AA53B4" w:rsidRDefault="00F928AD" w:rsidP="00AA1EE3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Default="00F928AD" w:rsidP="00FE4006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F928AD" w:rsidRPr="00413CC4" w:rsidRDefault="00F928AD" w:rsidP="00FE4006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413CC4" w:rsidRDefault="00F928AD" w:rsidP="002A2D35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79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413CC4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928AD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309"/>
        </w:trPr>
        <w:tc>
          <w:tcPr>
            <w:tcW w:w="2338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746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0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73203D" w:rsidRDefault="00F928AD" w:rsidP="00FE4006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394E8F" w:rsidRDefault="00F928AD" w:rsidP="00FE4006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79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F928AD" w:rsidRDefault="00F928AD" w:rsidP="00F928AD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2338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746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 w:rsidR="008D2ED0">
              <w:rPr>
                <w:rFonts w:ascii="Arial" w:eastAsia="Calibri" w:hAnsi="Arial" w:cs="Arial"/>
                <w:sz w:val="24"/>
                <w:szCs w:val="24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0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F928AD" w:rsidRDefault="00394E8F" w:rsidP="00F928AD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394E8F" w:rsidRDefault="00394E8F" w:rsidP="002A2D35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79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928AD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4084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0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F928AD" w:rsidRDefault="00F928AD" w:rsidP="00F928AD">
            <w:pPr>
              <w:pStyle w:val="ListParagraph"/>
              <w:numPr>
                <w:ilvl w:val="0"/>
                <w:numId w:val="21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pada Jabatan Pengawas paling singkat 3 (tiga) tahun atau JF yang sitingkat dengan Jabatan Pengawas sesuai dengan bidang tugas Jabatan yang akan diduduki.</w:t>
            </w:r>
          </w:p>
          <w:p w:rsidR="00F928AD" w:rsidRPr="00F928AD" w:rsidRDefault="00F928AD" w:rsidP="00F928AD">
            <w:pPr>
              <w:pStyle w:val="ListParagraph"/>
              <w:numPr>
                <w:ilvl w:val="0"/>
                <w:numId w:val="21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28AD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394E8F" w:rsidRDefault="00F928AD" w:rsidP="00F928AD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75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928AD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4084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10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AA53B4" w:rsidRDefault="00F928AD" w:rsidP="00AA1EE3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Minimal Penata Tk. I (III/d)</w:t>
            </w:r>
          </w:p>
        </w:tc>
      </w:tr>
      <w:tr w:rsidR="00394E8F" w:rsidRPr="00394E8F" w:rsidTr="0059702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38" w:type="dxa"/>
          <w:trHeight w:val="415"/>
        </w:trPr>
        <w:tc>
          <w:tcPr>
            <w:tcW w:w="4084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10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441000" w:rsidRDefault="00441000" w:rsidP="00441000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441000">
              <w:rPr>
                <w:rFonts w:ascii="Arial" w:eastAsia="Calibri" w:hAnsi="Arial" w:cs="Arial"/>
                <w:sz w:val="24"/>
              </w:rPr>
              <w:t xml:space="preserve">kuantitas dan kualitas dalam </w:t>
            </w:r>
            <w:r w:rsidR="008D2ED0" w:rsidRPr="008D2ED0">
              <w:rPr>
                <w:rFonts w:ascii="Arial" w:hAnsi="Arial" w:cs="Arial"/>
                <w:sz w:val="24"/>
                <w:szCs w:val="24"/>
              </w:rPr>
              <w:t>perumusan kebijakan daerah, pengoordinasian pelaksanaan tugas perangkat daerah,pemantauan dan evaluasi pelaksanaan kebijakan daerah di bidang badan usaha milik daerah jasa keuangan, badan usaha milik daerah aneka</w:t>
            </w:r>
            <w:r w:rsidR="008D2ED0">
              <w:rPr>
                <w:rFonts w:ascii="Arial" w:hAnsi="Arial" w:cs="Arial"/>
                <w:sz w:val="24"/>
                <w:szCs w:val="24"/>
              </w:rPr>
              <w:t xml:space="preserve"> u</w:t>
            </w:r>
            <w:r w:rsidR="008D2ED0" w:rsidRPr="008D2ED0">
              <w:rPr>
                <w:rFonts w:ascii="Arial" w:hAnsi="Arial" w:cs="Arial"/>
                <w:sz w:val="24"/>
                <w:szCs w:val="24"/>
              </w:rPr>
              <w:t>saha lainnya, badan layanan umum daerah</w:t>
            </w:r>
            <w:r w:rsidRPr="00441000">
              <w:rPr>
                <w:rFonts w:ascii="Arial" w:eastAsia="Calibri" w:hAnsi="Arial" w:cs="Arial"/>
                <w:sz w:val="24"/>
              </w:rPr>
              <w:t>berdasarkan peraturan perundang-undangan yang berlaku agar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0D51"/>
    <w:multiLevelType w:val="multilevel"/>
    <w:tmpl w:val="11EE5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">
    <w:nsid w:val="071D03B8"/>
    <w:multiLevelType w:val="multilevel"/>
    <w:tmpl w:val="BD2E1A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1976693C"/>
    <w:multiLevelType w:val="multilevel"/>
    <w:tmpl w:val="D71619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5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2F35525C"/>
    <w:multiLevelType w:val="multilevel"/>
    <w:tmpl w:val="D4BA63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2160"/>
      </w:pPr>
      <w:rPr>
        <w:rFonts w:hint="default"/>
      </w:rPr>
    </w:lvl>
  </w:abstractNum>
  <w:abstractNum w:abstractNumId="10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39762313"/>
    <w:multiLevelType w:val="multilevel"/>
    <w:tmpl w:val="AA04FD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6">
    <w:nsid w:val="46BE29D4"/>
    <w:multiLevelType w:val="multilevel"/>
    <w:tmpl w:val="CB3412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7">
    <w:nsid w:val="4CCF65B8"/>
    <w:multiLevelType w:val="multilevel"/>
    <w:tmpl w:val="3C90C4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16D04EA"/>
    <w:multiLevelType w:val="multilevel"/>
    <w:tmpl w:val="82AC7C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9F5B34"/>
    <w:multiLevelType w:val="multilevel"/>
    <w:tmpl w:val="5CC67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56DF6F9E"/>
    <w:multiLevelType w:val="multilevel"/>
    <w:tmpl w:val="A73297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89471E6"/>
    <w:multiLevelType w:val="multilevel"/>
    <w:tmpl w:val="BA4C7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5AA52DCD"/>
    <w:multiLevelType w:val="multilevel"/>
    <w:tmpl w:val="BF387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2186DD6"/>
    <w:multiLevelType w:val="multilevel"/>
    <w:tmpl w:val="D9CE39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71132703"/>
    <w:multiLevelType w:val="multilevel"/>
    <w:tmpl w:val="A2DC4C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77821036"/>
    <w:multiLevelType w:val="multilevel"/>
    <w:tmpl w:val="45367E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D29DB"/>
    <w:multiLevelType w:val="multilevel"/>
    <w:tmpl w:val="D6D67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FB223BE"/>
    <w:multiLevelType w:val="multilevel"/>
    <w:tmpl w:val="B0B6BF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27"/>
  </w:num>
  <w:num w:numId="4">
    <w:abstractNumId w:val="5"/>
  </w:num>
  <w:num w:numId="5">
    <w:abstractNumId w:val="22"/>
  </w:num>
  <w:num w:numId="6">
    <w:abstractNumId w:val="24"/>
  </w:num>
  <w:num w:numId="7">
    <w:abstractNumId w:val="11"/>
  </w:num>
  <w:num w:numId="8">
    <w:abstractNumId w:val="20"/>
  </w:num>
  <w:num w:numId="9">
    <w:abstractNumId w:val="10"/>
  </w:num>
  <w:num w:numId="10">
    <w:abstractNumId w:val="25"/>
  </w:num>
  <w:num w:numId="11">
    <w:abstractNumId w:val="26"/>
  </w:num>
  <w:num w:numId="12">
    <w:abstractNumId w:val="2"/>
  </w:num>
  <w:num w:numId="13">
    <w:abstractNumId w:val="29"/>
  </w:num>
  <w:num w:numId="14">
    <w:abstractNumId w:val="17"/>
  </w:num>
  <w:num w:numId="15">
    <w:abstractNumId w:val="0"/>
  </w:num>
  <w:num w:numId="16">
    <w:abstractNumId w:val="28"/>
  </w:num>
  <w:num w:numId="17">
    <w:abstractNumId w:val="18"/>
  </w:num>
  <w:num w:numId="18">
    <w:abstractNumId w:val="12"/>
  </w:num>
  <w:num w:numId="19">
    <w:abstractNumId w:val="23"/>
  </w:num>
  <w:num w:numId="20">
    <w:abstractNumId w:val="21"/>
  </w:num>
  <w:num w:numId="21">
    <w:abstractNumId w:val="6"/>
  </w:num>
  <w:num w:numId="22">
    <w:abstractNumId w:val="7"/>
  </w:num>
  <w:num w:numId="23">
    <w:abstractNumId w:val="9"/>
  </w:num>
  <w:num w:numId="24">
    <w:abstractNumId w:val="3"/>
  </w:num>
  <w:num w:numId="25">
    <w:abstractNumId w:val="16"/>
  </w:num>
  <w:num w:numId="26">
    <w:abstractNumId w:val="1"/>
  </w:num>
  <w:num w:numId="27">
    <w:abstractNumId w:val="15"/>
  </w:num>
  <w:num w:numId="28">
    <w:abstractNumId w:val="4"/>
  </w:num>
  <w:num w:numId="29">
    <w:abstractNumId w:val="13"/>
  </w:num>
  <w:num w:numId="30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94E8F"/>
    <w:rsid w:val="000436F6"/>
    <w:rsid w:val="000F6E2A"/>
    <w:rsid w:val="00131CD0"/>
    <w:rsid w:val="00144C60"/>
    <w:rsid w:val="00156F93"/>
    <w:rsid w:val="001D40EB"/>
    <w:rsid w:val="002224F0"/>
    <w:rsid w:val="002A2D35"/>
    <w:rsid w:val="002A6477"/>
    <w:rsid w:val="002E3A44"/>
    <w:rsid w:val="0031397A"/>
    <w:rsid w:val="003215F5"/>
    <w:rsid w:val="00364E54"/>
    <w:rsid w:val="00366969"/>
    <w:rsid w:val="00387F82"/>
    <w:rsid w:val="00394E8F"/>
    <w:rsid w:val="003B25EE"/>
    <w:rsid w:val="003D54D4"/>
    <w:rsid w:val="00413CC4"/>
    <w:rsid w:val="00441000"/>
    <w:rsid w:val="00451D4A"/>
    <w:rsid w:val="00535E47"/>
    <w:rsid w:val="00536DB4"/>
    <w:rsid w:val="00562537"/>
    <w:rsid w:val="005771BC"/>
    <w:rsid w:val="0058641E"/>
    <w:rsid w:val="00597023"/>
    <w:rsid w:val="0060124C"/>
    <w:rsid w:val="00631757"/>
    <w:rsid w:val="00654C7F"/>
    <w:rsid w:val="006C2B2B"/>
    <w:rsid w:val="006D3A3D"/>
    <w:rsid w:val="0073203D"/>
    <w:rsid w:val="0077526E"/>
    <w:rsid w:val="00821A7C"/>
    <w:rsid w:val="008A54C3"/>
    <w:rsid w:val="008D2ED0"/>
    <w:rsid w:val="00967D55"/>
    <w:rsid w:val="009E68E6"/>
    <w:rsid w:val="00A53F2C"/>
    <w:rsid w:val="00AD4145"/>
    <w:rsid w:val="00C15FA8"/>
    <w:rsid w:val="00C828F9"/>
    <w:rsid w:val="00C925A7"/>
    <w:rsid w:val="00C9625C"/>
    <w:rsid w:val="00CA53AF"/>
    <w:rsid w:val="00CA6B90"/>
    <w:rsid w:val="00CB7885"/>
    <w:rsid w:val="00DB31CA"/>
    <w:rsid w:val="00E05F16"/>
    <w:rsid w:val="00E30669"/>
    <w:rsid w:val="00E40D88"/>
    <w:rsid w:val="00EB4AC0"/>
    <w:rsid w:val="00EE49A3"/>
    <w:rsid w:val="00F317CB"/>
    <w:rsid w:val="00F928AD"/>
    <w:rsid w:val="00F95BF1"/>
    <w:rsid w:val="00FA7BF0"/>
    <w:rsid w:val="00FB610A"/>
    <w:rsid w:val="00FD473D"/>
    <w:rsid w:val="00FE32C6"/>
    <w:rsid w:val="00FE4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207C1-F527-4E8D-B0DC-AF0D6D9D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41</cp:revision>
  <cp:lastPrinted>2020-07-09T02:56:00Z</cp:lastPrinted>
  <dcterms:created xsi:type="dcterms:W3CDTF">2019-04-08T07:19:00Z</dcterms:created>
  <dcterms:modified xsi:type="dcterms:W3CDTF">2020-09-17T02:52:00Z</dcterms:modified>
</cp:coreProperties>
</file>